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85" w:rsidRDefault="00E67B85" w:rsidP="00E67B85">
      <w:pPr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Астраханская область</w:t>
      </w:r>
    </w:p>
    <w:p w:rsidR="00E67B85" w:rsidRDefault="00E67B85" w:rsidP="00E67B85">
      <w:pPr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Володарский район</w:t>
      </w:r>
    </w:p>
    <w:p w:rsidR="00E67B85" w:rsidRDefault="00E67B85" w:rsidP="00E67B85">
      <w:pPr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«Сельское поселение «</w:t>
      </w:r>
      <w:r>
        <w:rPr>
          <w:rFonts w:ascii="Times New Roman" w:hAnsi="Times New Roman" w:cs="Times New Roman"/>
          <w:sz w:val="28"/>
          <w:szCs w:val="28"/>
        </w:rPr>
        <w:t>Новинский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» Володарского муниципального района Астраханской области</w:t>
      </w:r>
    </w:p>
    <w:p w:rsidR="00E67B85" w:rsidRDefault="00E67B85" w:rsidP="00E67B85">
      <w:pPr>
        <w:widowContro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РЕШЕНИЕ СОВЕТА</w:t>
      </w:r>
    </w:p>
    <w:p w:rsidR="00E67B85" w:rsidRDefault="00F039C5" w:rsidP="00E67B85">
      <w:pPr>
        <w:widowControl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C6EDA">
        <w:rPr>
          <w:rFonts w:ascii="Times New Roman" w:hAnsi="Times New Roman" w:cs="Times New Roman"/>
          <w:color w:val="000000"/>
          <w:sz w:val="28"/>
          <w:szCs w:val="28"/>
        </w:rPr>
        <w:t xml:space="preserve">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.10.2024г    №</w:t>
      </w:r>
      <w:r w:rsidR="00E951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67B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E67B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7B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67B8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proofErr w:type="gramStart"/>
      <w:r w:rsidR="00E67B8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E67B85">
        <w:rPr>
          <w:rFonts w:ascii="Times New Roman" w:hAnsi="Times New Roman" w:cs="Times New Roman"/>
          <w:color w:val="000000"/>
          <w:sz w:val="28"/>
          <w:szCs w:val="28"/>
        </w:rPr>
        <w:t>. Новинка</w:t>
      </w:r>
    </w:p>
    <w:p w:rsidR="00E67B85" w:rsidRDefault="00E67B85" w:rsidP="00E67B85">
      <w:pPr>
        <w:widowControl w:val="0"/>
        <w:tabs>
          <w:tab w:val="left" w:pos="697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B85" w:rsidRDefault="00E67B85" w:rsidP="00E67B85">
      <w:pPr>
        <w:widowControl w:val="0"/>
        <w:tabs>
          <w:tab w:val="left" w:pos="6975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принятии муниципального правового акта о</w:t>
      </w:r>
      <w:r w:rsidR="00B11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внесении изменений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устав муниципального образования  «Сельское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Новинский сельсовет</w:t>
      </w:r>
      <w:r w:rsidR="00B11919">
        <w:rPr>
          <w:rFonts w:ascii="Times New Roman" w:hAnsi="Times New Roman" w:cs="Times New Roman"/>
          <w:b/>
          <w:sz w:val="28"/>
          <w:szCs w:val="28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67B85" w:rsidRDefault="00E67B85" w:rsidP="00E67B85">
      <w:pPr>
        <w:widowControl w:val="0"/>
        <w:tabs>
          <w:tab w:val="left" w:pos="697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B85" w:rsidRDefault="00E67B85" w:rsidP="00E67B85">
      <w:pPr>
        <w:widowControl w:val="0"/>
        <w:tabs>
          <w:tab w:val="left" w:pos="697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Новинский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», принятого решением Совета от 18.11.2015 № 16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 муниципального образования «Сельское поселение «</w:t>
      </w:r>
      <w:r>
        <w:rPr>
          <w:rFonts w:ascii="Times New Roman" w:hAnsi="Times New Roman" w:cs="Times New Roman"/>
          <w:sz w:val="28"/>
          <w:szCs w:val="28"/>
        </w:rPr>
        <w:t>Новинский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» статьей 55 устава муниципального образования «Сельское п</w:t>
      </w:r>
      <w:r w:rsidR="00B11919">
        <w:rPr>
          <w:rFonts w:ascii="Times New Roman" w:hAnsi="Times New Roman" w:cs="Times New Roman"/>
          <w:color w:val="000000"/>
          <w:sz w:val="28"/>
          <w:szCs w:val="28"/>
        </w:rPr>
        <w:t xml:space="preserve">оселение «Новинский сельсовет» </w:t>
      </w:r>
      <w:proofErr w:type="gramEnd"/>
    </w:p>
    <w:p w:rsidR="00E67B85" w:rsidRDefault="00E67B85" w:rsidP="00E67B85">
      <w:pPr>
        <w:widowControl w:val="0"/>
        <w:tabs>
          <w:tab w:val="left" w:pos="697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7B85" w:rsidRDefault="00E67B85" w:rsidP="00E67B85">
      <w:pPr>
        <w:widowControl w:val="0"/>
        <w:tabs>
          <w:tab w:val="left" w:pos="6975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E67B85" w:rsidRDefault="00E67B85" w:rsidP="00E67B85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муниципальный правовой акт о</w:t>
      </w:r>
      <w:r w:rsidR="00B11919">
        <w:rPr>
          <w:rFonts w:ascii="Times New Roman" w:hAnsi="Times New Roman"/>
          <w:sz w:val="28"/>
          <w:szCs w:val="28"/>
        </w:rPr>
        <w:t xml:space="preserve"> внесении изменений</w:t>
      </w:r>
      <w:r>
        <w:rPr>
          <w:rFonts w:ascii="Times New Roman" w:hAnsi="Times New Roman"/>
          <w:sz w:val="28"/>
          <w:szCs w:val="28"/>
        </w:rPr>
        <w:t xml:space="preserve"> в устав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«Сельское поселение </w:t>
      </w:r>
      <w:r>
        <w:rPr>
          <w:rFonts w:ascii="Times New Roman" w:hAnsi="Times New Roman"/>
          <w:sz w:val="28"/>
          <w:szCs w:val="28"/>
        </w:rPr>
        <w:t>Новинский сельсовет</w:t>
      </w:r>
      <w:r w:rsidR="00B11919">
        <w:rPr>
          <w:rFonts w:ascii="Times New Roman" w:hAnsi="Times New Roman"/>
          <w:sz w:val="28"/>
          <w:szCs w:val="28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», принятый решением Совета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Новинский сельсовет</w:t>
      </w:r>
      <w:r w:rsidR="00B11919">
        <w:rPr>
          <w:rFonts w:ascii="Times New Roman" w:hAnsi="Times New Roman"/>
          <w:sz w:val="28"/>
          <w:szCs w:val="28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E67B85" w:rsidRDefault="00E67B85" w:rsidP="00E67B8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Главе муниципального образования «Сельское поселение «Новинский сельсовет</w:t>
      </w:r>
      <w:r w:rsidR="00B11919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в порядке, установленном Федеральным законом от 21.07.2005 № 97-ФЗ «О государственной регистрации уставов муниципальных образований», представить муниципальный правовой акт на государственную регистрацию в Управление Министерства юстиции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Астраханской области.</w:t>
      </w:r>
    </w:p>
    <w:p w:rsidR="00E67B85" w:rsidRDefault="00E67B85" w:rsidP="00E67B8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Главе муниципального образования «Сельское поселение «Новинский сельсовет</w:t>
      </w:r>
      <w:r w:rsidR="00B11919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опубликовать (обнародовать) муниципальный правовой акт в течение семи дней со дня его поступления из Управления Министерства юстиции Российской Федерации по Астраханской области. </w:t>
      </w:r>
    </w:p>
    <w:p w:rsidR="00E67B85" w:rsidRDefault="00E67B85" w:rsidP="00E67B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подписания.</w:t>
      </w: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Совета</w:t>
      </w: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«Сельское поселение </w:t>
      </w: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Новинский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»                                  </w:t>
      </w:r>
      <w:r w:rsidR="00F039C5">
        <w:rPr>
          <w:rFonts w:ascii="Times New Roman" w:hAnsi="Times New Roman"/>
          <w:color w:val="000000"/>
          <w:sz w:val="28"/>
          <w:szCs w:val="28"/>
        </w:rPr>
        <w:t xml:space="preserve">                 Е.И.Мусаева</w:t>
      </w:r>
    </w:p>
    <w:p w:rsidR="00E67B85" w:rsidRDefault="00E67B85" w:rsidP="00E67B85">
      <w:pPr>
        <w:pStyle w:val="a4"/>
        <w:widowControl w:val="0"/>
        <w:tabs>
          <w:tab w:val="left" w:pos="697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7B85" w:rsidRDefault="00E67B85" w:rsidP="00E67B85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E67B85" w:rsidRDefault="00E67B85" w:rsidP="00E67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67B85" w:rsidRDefault="00E67B85" w:rsidP="00E67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</w:p>
    <w:p w:rsidR="00E67B85" w:rsidRDefault="00E67B85" w:rsidP="00E67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«Новинский сельсовет»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А.Р.Исмухамбетов</w:t>
      </w:r>
      <w:proofErr w:type="spellEnd"/>
    </w:p>
    <w:p w:rsidR="00E67B85" w:rsidRDefault="00E67B85" w:rsidP="00E67B85">
      <w:pPr>
        <w:rPr>
          <w:rFonts w:ascii="Times New Roman" w:hAnsi="Times New Roman" w:cs="Times New Roman"/>
          <w:sz w:val="28"/>
          <w:szCs w:val="28"/>
        </w:rPr>
      </w:pPr>
    </w:p>
    <w:p w:rsidR="005F388A" w:rsidRDefault="005F388A"/>
    <w:sectPr w:rsidR="005F388A" w:rsidSect="0030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6B32"/>
    <w:multiLevelType w:val="hybridMultilevel"/>
    <w:tmpl w:val="033C7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B85"/>
    <w:rsid w:val="00145A46"/>
    <w:rsid w:val="003055F1"/>
    <w:rsid w:val="005F388A"/>
    <w:rsid w:val="00A059AC"/>
    <w:rsid w:val="00B052C3"/>
    <w:rsid w:val="00B11919"/>
    <w:rsid w:val="00E67B85"/>
    <w:rsid w:val="00E951BE"/>
    <w:rsid w:val="00EC6EDA"/>
    <w:rsid w:val="00F0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B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B8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67B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11</cp:revision>
  <dcterms:created xsi:type="dcterms:W3CDTF">2024-10-23T11:41:00Z</dcterms:created>
  <dcterms:modified xsi:type="dcterms:W3CDTF">2024-11-20T10:20:00Z</dcterms:modified>
</cp:coreProperties>
</file>